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007D" w14:textId="675B28B4" w:rsidR="00FE605C" w:rsidRPr="00600C1C" w:rsidRDefault="007B54C4" w:rsidP="006928E4">
      <w:pPr>
        <w:jc w:val="both"/>
        <w:rPr>
          <w:rFonts w:cstheme="minorHAnsi"/>
          <w:b/>
          <w:bCs/>
          <w:lang w:val="es-ES_tradnl"/>
        </w:rPr>
      </w:pPr>
      <w:r w:rsidRPr="00600C1C">
        <w:rPr>
          <w:rFonts w:cstheme="minorHAnsi"/>
          <w:b/>
          <w:bCs/>
          <w:lang w:val="es-ES_tradnl"/>
        </w:rPr>
        <w:t xml:space="preserve">Bases del concurso para proveer cargo de Coordinador de servicios </w:t>
      </w:r>
      <w:r w:rsidR="006928E4">
        <w:rPr>
          <w:rFonts w:cstheme="minorHAnsi"/>
          <w:b/>
          <w:bCs/>
          <w:lang w:val="es-ES_tradnl"/>
        </w:rPr>
        <w:t xml:space="preserve">de atención domiciliaria (SAD) </w:t>
      </w:r>
      <w:r w:rsidRPr="00600C1C">
        <w:rPr>
          <w:rFonts w:cstheme="minorHAnsi"/>
          <w:b/>
          <w:bCs/>
          <w:lang w:val="es-ES_tradnl"/>
        </w:rPr>
        <w:t>programa red local de apoyos y cuidados.</w:t>
      </w:r>
    </w:p>
    <w:p w14:paraId="0AA83E6B" w14:textId="77777777" w:rsidR="007B54C4" w:rsidRPr="00600C1C" w:rsidRDefault="007B54C4" w:rsidP="006928E4">
      <w:pPr>
        <w:jc w:val="both"/>
        <w:rPr>
          <w:rFonts w:cstheme="minorHAnsi"/>
          <w:lang w:val="es-ES_tradnl"/>
        </w:rPr>
      </w:pPr>
    </w:p>
    <w:p w14:paraId="0F3157EB" w14:textId="73A12927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Cargo: Coordinador de Servicio de atención domiciliaria</w:t>
      </w:r>
    </w:p>
    <w:p w14:paraId="18088050" w14:textId="6C977853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Jornada completa de conformidad con la naturaleza de los cometidos específicos.</w:t>
      </w:r>
    </w:p>
    <w:p w14:paraId="626D694E" w14:textId="32B99184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Contrato de honorarios.</w:t>
      </w:r>
    </w:p>
    <w:p w14:paraId="51B127A6" w14:textId="55379870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R</w:t>
      </w:r>
      <w:r w:rsidR="00600C1C">
        <w:rPr>
          <w:rFonts w:asciiTheme="minorHAnsi" w:hAnsiTheme="minorHAnsi" w:cstheme="minorHAnsi"/>
          <w:sz w:val="24"/>
          <w:szCs w:val="24"/>
          <w:lang w:val="es-ES_tradnl"/>
        </w:rPr>
        <w:t>enta bruta</w:t>
      </w: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: $1.124.200</w:t>
      </w:r>
    </w:p>
    <w:p w14:paraId="56BE50A1" w14:textId="6F33FBD1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Plazo de postulación: desde el 2</w:t>
      </w:r>
      <w:r w:rsidR="0064795C">
        <w:rPr>
          <w:rFonts w:asciiTheme="minorHAnsi" w:hAnsiTheme="minorHAnsi" w:cstheme="minorHAnsi"/>
          <w:sz w:val="24"/>
          <w:szCs w:val="24"/>
          <w:lang w:val="es-ES_tradnl"/>
        </w:rPr>
        <w:t>5</w:t>
      </w:r>
      <w:r w:rsidRPr="00600C1C">
        <w:rPr>
          <w:rFonts w:asciiTheme="minorHAnsi" w:hAnsiTheme="minorHAnsi" w:cstheme="minorHAnsi"/>
          <w:sz w:val="24"/>
          <w:szCs w:val="24"/>
          <w:lang w:val="es-ES_tradnl"/>
        </w:rPr>
        <w:t xml:space="preserve"> de julio al </w:t>
      </w:r>
      <w:r w:rsidR="00CB4035">
        <w:rPr>
          <w:rFonts w:asciiTheme="minorHAnsi" w:hAnsiTheme="minorHAnsi" w:cstheme="minorHAnsi"/>
          <w:sz w:val="24"/>
          <w:szCs w:val="24"/>
          <w:lang w:val="es-ES_tradnl"/>
        </w:rPr>
        <w:t>0</w:t>
      </w:r>
      <w:r w:rsidR="0064795C">
        <w:rPr>
          <w:rFonts w:asciiTheme="minorHAnsi" w:hAnsiTheme="minorHAnsi" w:cstheme="minorHAnsi"/>
          <w:sz w:val="24"/>
          <w:szCs w:val="24"/>
          <w:lang w:val="es-ES_tradnl"/>
        </w:rPr>
        <w:t>1</w:t>
      </w:r>
      <w:r w:rsidRPr="00600C1C">
        <w:rPr>
          <w:rFonts w:asciiTheme="minorHAnsi" w:hAnsiTheme="minorHAnsi" w:cstheme="minorHAnsi"/>
          <w:sz w:val="24"/>
          <w:szCs w:val="24"/>
          <w:lang w:val="es-ES_tradnl"/>
        </w:rPr>
        <w:t xml:space="preserve"> de agosto</w:t>
      </w:r>
      <w:r w:rsidR="002D23EC" w:rsidRPr="00600C1C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4DC3E59F" w14:textId="098DA5E1" w:rsidR="007B54C4" w:rsidRPr="00600C1C" w:rsidRDefault="007B54C4" w:rsidP="006928E4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00C1C">
        <w:rPr>
          <w:rFonts w:asciiTheme="minorHAnsi" w:hAnsiTheme="minorHAnsi" w:cstheme="minorHAnsi"/>
          <w:sz w:val="24"/>
          <w:szCs w:val="24"/>
          <w:lang w:val="es-ES_tradnl"/>
        </w:rPr>
        <w:t>Disponibilidad: inmediata</w:t>
      </w:r>
    </w:p>
    <w:p w14:paraId="0F84BD01" w14:textId="77777777" w:rsidR="007B54C4" w:rsidRPr="00600C1C" w:rsidRDefault="007B54C4" w:rsidP="006928E4">
      <w:pPr>
        <w:jc w:val="both"/>
        <w:rPr>
          <w:rFonts w:cstheme="minorHAnsi"/>
          <w:lang w:val="es-ES_tradnl"/>
        </w:rPr>
      </w:pPr>
    </w:p>
    <w:p w14:paraId="441818D7" w14:textId="26FAF65C" w:rsidR="004443E9" w:rsidRPr="00600C1C" w:rsidRDefault="007B54C4" w:rsidP="006928E4">
      <w:pPr>
        <w:pStyle w:val="NormalWeb"/>
        <w:jc w:val="both"/>
        <w:rPr>
          <w:rFonts w:asciiTheme="minorHAnsi" w:hAnsiTheme="minorHAnsi" w:cstheme="minorHAnsi"/>
          <w:b/>
          <w:bCs/>
          <w:lang w:val="es-ES_tradnl"/>
        </w:rPr>
      </w:pPr>
      <w:r w:rsidRPr="00600C1C">
        <w:rPr>
          <w:rFonts w:asciiTheme="minorHAnsi" w:hAnsiTheme="minorHAnsi" w:cstheme="minorHAnsi"/>
          <w:b/>
          <w:bCs/>
          <w:lang w:val="es-ES_tradnl"/>
        </w:rPr>
        <w:t>Perfil del cargo</w:t>
      </w:r>
      <w:r w:rsidR="004443E9" w:rsidRPr="00600C1C">
        <w:rPr>
          <w:rFonts w:asciiTheme="minorHAnsi" w:hAnsiTheme="minorHAnsi" w:cstheme="minorHAnsi"/>
          <w:b/>
          <w:bCs/>
          <w:lang w:val="es-ES_tradnl"/>
        </w:rPr>
        <w:t>:</w:t>
      </w:r>
    </w:p>
    <w:p w14:paraId="77BA4C68" w14:textId="044BAA7E" w:rsidR="002D23EC" w:rsidRPr="00600C1C" w:rsidRDefault="002D23EC" w:rsidP="006928E4">
      <w:pPr>
        <w:pStyle w:val="NormalWeb"/>
        <w:jc w:val="both"/>
        <w:rPr>
          <w:rFonts w:asciiTheme="minorHAnsi" w:hAnsiTheme="minorHAnsi" w:cstheme="minorHAnsi"/>
          <w:i/>
          <w:iCs/>
          <w:lang w:val="es-ES_tradnl"/>
        </w:rPr>
      </w:pPr>
      <w:r w:rsidRPr="00600C1C">
        <w:rPr>
          <w:rFonts w:asciiTheme="minorHAnsi" w:hAnsiTheme="minorHAnsi" w:cstheme="minorHAnsi"/>
          <w:i/>
          <w:iCs/>
          <w:lang w:val="es-ES_tradnl"/>
        </w:rPr>
        <w:t>Requisitos Generales:</w:t>
      </w:r>
    </w:p>
    <w:p w14:paraId="11688C9C" w14:textId="68816F9A" w:rsidR="004443E9" w:rsidRPr="00600C1C" w:rsidRDefault="004443E9" w:rsidP="006928E4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Título Profesional del área ciencias sociales o de la salud, con al menos 10 semestres cursados en instituciones de educación superior. Las profesiones de las áreas;</w:t>
      </w:r>
      <w:r w:rsidR="00600C1C" w:rsidRPr="00600C1C">
        <w:rPr>
          <w:rFonts w:asciiTheme="minorHAnsi" w:hAnsiTheme="minorHAnsi" w:cstheme="minorHAnsi"/>
        </w:rPr>
        <w:t xml:space="preserve"> Trabajador/a Social,</w:t>
      </w:r>
      <w:r w:rsidRPr="00600C1C">
        <w:rPr>
          <w:rFonts w:asciiTheme="minorHAnsi" w:hAnsiTheme="minorHAnsi" w:cstheme="minorHAnsi"/>
        </w:rPr>
        <w:t xml:space="preserve"> Psicólogos/as, kinesiólogos/as, terapeutas Ocupacionales, Enfermeras, Fonoaudiólogos, Psicopedagoga</w:t>
      </w:r>
      <w:r w:rsidR="00600C1C" w:rsidRPr="00600C1C">
        <w:rPr>
          <w:rFonts w:asciiTheme="minorHAnsi" w:hAnsiTheme="minorHAnsi" w:cstheme="minorHAnsi"/>
        </w:rPr>
        <w:t>, Administrador Publico</w:t>
      </w:r>
      <w:r w:rsidRPr="00600C1C">
        <w:rPr>
          <w:rFonts w:asciiTheme="minorHAnsi" w:hAnsiTheme="minorHAnsi" w:cstheme="minorHAnsi"/>
        </w:rPr>
        <w:t>.</w:t>
      </w:r>
    </w:p>
    <w:p w14:paraId="1C8A4792" w14:textId="4E44B88D" w:rsidR="004443E9" w:rsidRPr="00600C1C" w:rsidRDefault="004443E9" w:rsidP="006928E4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 xml:space="preserve">No registrar antecedentes penales ni sentencias por violencia contra la mujer o intrafamiliar, se requiere presentación de certificado de antecedentes. </w:t>
      </w:r>
    </w:p>
    <w:p w14:paraId="03DDF056" w14:textId="5FEBADF9" w:rsidR="000B5F43" w:rsidRPr="00600C1C" w:rsidRDefault="004443E9" w:rsidP="006928E4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 xml:space="preserve">Sin antecedentes en el sitio del Registro Civil “Consulta inhabilidades para trabajar con menores de edad”. </w:t>
      </w:r>
    </w:p>
    <w:p w14:paraId="5B0A18C7" w14:textId="5F83F7F9" w:rsidR="000B5F43" w:rsidRPr="00600C1C" w:rsidRDefault="000B5F43" w:rsidP="006928E4">
      <w:pPr>
        <w:spacing w:line="235" w:lineRule="auto"/>
        <w:ind w:left="720" w:right="760" w:hanging="360"/>
        <w:jc w:val="both"/>
        <w:rPr>
          <w:rFonts w:cstheme="minorHAnsi"/>
        </w:rPr>
      </w:pPr>
      <w:r w:rsidRPr="00600C1C">
        <w:rPr>
          <w:rFonts w:eastAsia="Calibri" w:cstheme="minorHAnsi"/>
          <w:b/>
          <w:bCs/>
        </w:rPr>
        <w:t>Requisitos técnicos</w:t>
      </w:r>
      <w:r w:rsidR="002D23EC" w:rsidRPr="00600C1C">
        <w:rPr>
          <w:rFonts w:eastAsia="Calibri" w:cstheme="minorHAnsi"/>
          <w:b/>
          <w:bCs/>
        </w:rPr>
        <w:t>:</w:t>
      </w:r>
    </w:p>
    <w:p w14:paraId="2D657D16" w14:textId="77777777" w:rsidR="000B5F43" w:rsidRPr="00600C1C" w:rsidRDefault="000B5F43" w:rsidP="006928E4">
      <w:pPr>
        <w:spacing w:line="98" w:lineRule="exact"/>
        <w:jc w:val="both"/>
        <w:rPr>
          <w:rFonts w:cstheme="minorHAnsi"/>
        </w:rPr>
      </w:pPr>
    </w:p>
    <w:p w14:paraId="297C72F6" w14:textId="77777777" w:rsidR="000B5F43" w:rsidRPr="00600C1C" w:rsidRDefault="000B5F43" w:rsidP="006928E4">
      <w:pPr>
        <w:pStyle w:val="Prrafodelista"/>
        <w:numPr>
          <w:ilvl w:val="0"/>
          <w:numId w:val="13"/>
        </w:numPr>
        <w:tabs>
          <w:tab w:val="left" w:pos="706"/>
        </w:tabs>
        <w:spacing w:line="222" w:lineRule="auto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00C1C">
        <w:rPr>
          <w:rFonts w:asciiTheme="minorHAnsi" w:eastAsia="Symbol" w:hAnsiTheme="minorHAnsi" w:cstheme="minorHAnsi"/>
          <w:sz w:val="24"/>
          <w:szCs w:val="24"/>
        </w:rPr>
        <w:t>Experiencia en liderar equipos de trabajo, sean técnicos/as, profesionales u otros.</w:t>
      </w:r>
    </w:p>
    <w:p w14:paraId="26530329" w14:textId="77777777" w:rsidR="000B5F43" w:rsidRPr="00600C1C" w:rsidRDefault="000B5F43" w:rsidP="006928E4">
      <w:pPr>
        <w:pStyle w:val="Prrafodelista"/>
        <w:numPr>
          <w:ilvl w:val="0"/>
          <w:numId w:val="13"/>
        </w:numPr>
        <w:tabs>
          <w:tab w:val="left" w:pos="706"/>
        </w:tabs>
        <w:spacing w:line="222" w:lineRule="auto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>Antecedentes de al menos un año de experiencia laboral comprobable en programas asociados a servicios de cuidado para personas en situación de dependencia o discapacidad y/o personas mayores.</w:t>
      </w:r>
    </w:p>
    <w:p w14:paraId="59AD13C9" w14:textId="77777777" w:rsidR="000B5F43" w:rsidRPr="00600C1C" w:rsidRDefault="000B5F43" w:rsidP="006928E4">
      <w:pPr>
        <w:spacing w:line="4" w:lineRule="exact"/>
        <w:jc w:val="both"/>
        <w:rPr>
          <w:rFonts w:eastAsia="Symbol" w:cstheme="minorHAnsi"/>
        </w:rPr>
      </w:pPr>
    </w:p>
    <w:p w14:paraId="5FDCE254" w14:textId="77777777" w:rsidR="000B5F43" w:rsidRPr="00600C1C" w:rsidRDefault="000B5F43" w:rsidP="006928E4">
      <w:pPr>
        <w:pStyle w:val="Prrafodelista"/>
        <w:numPr>
          <w:ilvl w:val="0"/>
          <w:numId w:val="13"/>
        </w:numPr>
        <w:tabs>
          <w:tab w:val="left" w:pos="70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>Presentar idoneidad psicológica al cargo que postula.</w:t>
      </w:r>
    </w:p>
    <w:p w14:paraId="038BD198" w14:textId="71CE5DEA" w:rsidR="000B5F43" w:rsidRPr="00212B81" w:rsidRDefault="000B5F43" w:rsidP="00212B81">
      <w:pPr>
        <w:pStyle w:val="Prrafodelista"/>
        <w:numPr>
          <w:ilvl w:val="0"/>
          <w:numId w:val="13"/>
        </w:numPr>
        <w:tabs>
          <w:tab w:val="left" w:pos="700"/>
        </w:tabs>
        <w:spacing w:line="238" w:lineRule="auto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>Se valorará positivamente:</w:t>
      </w:r>
    </w:p>
    <w:p w14:paraId="25F4587C" w14:textId="77777777" w:rsidR="000B5F43" w:rsidRPr="00600C1C" w:rsidRDefault="000B5F43" w:rsidP="006928E4">
      <w:pPr>
        <w:spacing w:line="49" w:lineRule="exact"/>
        <w:jc w:val="both"/>
        <w:rPr>
          <w:rFonts w:eastAsia="Wingdings" w:cstheme="minorHAnsi"/>
          <w:vertAlign w:val="superscript"/>
        </w:rPr>
      </w:pPr>
    </w:p>
    <w:p w14:paraId="29F36397" w14:textId="15A0A921" w:rsidR="000B5F43" w:rsidRPr="00600C1C" w:rsidRDefault="000B5F43" w:rsidP="006928E4">
      <w:pPr>
        <w:pStyle w:val="Prrafodelista"/>
        <w:numPr>
          <w:ilvl w:val="0"/>
          <w:numId w:val="5"/>
        </w:numPr>
        <w:tabs>
          <w:tab w:val="left" w:pos="2122"/>
        </w:tabs>
        <w:spacing w:line="185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 xml:space="preserve">Experiencia </w:t>
      </w:r>
      <w:r w:rsidR="00212B81">
        <w:rPr>
          <w:rFonts w:asciiTheme="minorHAnsi" w:eastAsia="Calibri" w:hAnsiTheme="minorHAnsi" w:cstheme="minorHAnsi"/>
          <w:sz w:val="24"/>
          <w:szCs w:val="24"/>
        </w:rPr>
        <w:t xml:space="preserve">o conocimientos </w:t>
      </w:r>
      <w:r w:rsidRPr="00600C1C">
        <w:rPr>
          <w:rFonts w:asciiTheme="minorHAnsi" w:eastAsia="Calibri" w:hAnsiTheme="minorHAnsi" w:cstheme="minorHAnsi"/>
          <w:sz w:val="24"/>
          <w:szCs w:val="24"/>
        </w:rPr>
        <w:t>en gestión técnica, administrativa y/o financiera de proyectos sociosanitarios y de cuidados.</w:t>
      </w:r>
    </w:p>
    <w:p w14:paraId="794069D3" w14:textId="77777777" w:rsidR="000B5F43" w:rsidRPr="00600C1C" w:rsidRDefault="000B5F43" w:rsidP="006928E4">
      <w:pPr>
        <w:spacing w:line="51" w:lineRule="exact"/>
        <w:jc w:val="both"/>
        <w:rPr>
          <w:rFonts w:eastAsia="Wingdings" w:cstheme="minorHAnsi"/>
          <w:vertAlign w:val="superscript"/>
        </w:rPr>
      </w:pPr>
    </w:p>
    <w:p w14:paraId="3728B8EA" w14:textId="77777777" w:rsidR="000B5F43" w:rsidRPr="00600C1C" w:rsidRDefault="000B5F43" w:rsidP="006928E4">
      <w:pPr>
        <w:pStyle w:val="Prrafodelista"/>
        <w:numPr>
          <w:ilvl w:val="0"/>
          <w:numId w:val="6"/>
        </w:numPr>
        <w:tabs>
          <w:tab w:val="left" w:pos="2122"/>
        </w:tabs>
        <w:spacing w:line="190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 xml:space="preserve">Capacitación o estudios de perfeccionamiento en alguno(s) de los siguientes ámbitos: Discapacidad, dependencia, cuidados, envejecimiento, protección social, enfoque de derechos, enfoque de género, otros. </w:t>
      </w:r>
    </w:p>
    <w:p w14:paraId="304ACD30" w14:textId="77777777" w:rsidR="000B5F43" w:rsidRPr="00600C1C" w:rsidRDefault="000B5F43" w:rsidP="006928E4">
      <w:pPr>
        <w:spacing w:line="50" w:lineRule="exact"/>
        <w:jc w:val="both"/>
        <w:rPr>
          <w:rFonts w:eastAsia="Wingdings" w:cstheme="minorHAnsi"/>
          <w:vertAlign w:val="superscript"/>
        </w:rPr>
      </w:pPr>
    </w:p>
    <w:p w14:paraId="32A21CFA" w14:textId="3679C7EC" w:rsidR="002D23EC" w:rsidRPr="00600C1C" w:rsidRDefault="000B5F43" w:rsidP="006928E4">
      <w:pPr>
        <w:pStyle w:val="Prrafodelista"/>
        <w:numPr>
          <w:ilvl w:val="0"/>
          <w:numId w:val="5"/>
        </w:numPr>
        <w:tabs>
          <w:tab w:val="left" w:pos="2122"/>
        </w:tabs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>Experiencia de trabajo en red en el ámbito de la gestión municipal.</w:t>
      </w:r>
    </w:p>
    <w:p w14:paraId="013DD32B" w14:textId="77777777" w:rsidR="000B5F43" w:rsidRPr="00600C1C" w:rsidRDefault="000B5F43" w:rsidP="006928E4">
      <w:pPr>
        <w:pStyle w:val="Prrafodelista"/>
        <w:numPr>
          <w:ilvl w:val="0"/>
          <w:numId w:val="5"/>
        </w:numPr>
        <w:tabs>
          <w:tab w:val="left" w:pos="2122"/>
        </w:tabs>
        <w:spacing w:line="185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600C1C">
        <w:rPr>
          <w:rFonts w:asciiTheme="minorHAnsi" w:eastAsia="Calibri" w:hAnsiTheme="minorHAnsi" w:cstheme="minorHAnsi"/>
          <w:sz w:val="24"/>
          <w:szCs w:val="24"/>
        </w:rPr>
        <w:t>Manejo de herramientas informáticas, tales como Excel, SPSS (no excluyente), u otras provistas por el Ministerio de Desarrollo Social y Familia, como el Sistema de Gestión de Convenios SIGEC o similares.</w:t>
      </w:r>
    </w:p>
    <w:p w14:paraId="340C684D" w14:textId="3C5D7525" w:rsidR="000B5F43" w:rsidRPr="00600C1C" w:rsidRDefault="00600C1C" w:rsidP="006928E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600C1C">
        <w:rPr>
          <w:rFonts w:asciiTheme="minorHAnsi" w:hAnsiTheme="minorHAnsi" w:cstheme="minorHAnsi"/>
          <w:b/>
          <w:bCs/>
        </w:rPr>
        <w:t>Documentación</w:t>
      </w:r>
      <w:r w:rsidR="002D23EC" w:rsidRPr="00600C1C">
        <w:rPr>
          <w:rFonts w:asciiTheme="minorHAnsi" w:hAnsiTheme="minorHAnsi" w:cstheme="minorHAnsi"/>
          <w:b/>
          <w:bCs/>
        </w:rPr>
        <w:t xml:space="preserve"> requerida:</w:t>
      </w:r>
    </w:p>
    <w:p w14:paraId="30C5AFC7" w14:textId="765710D9" w:rsidR="002D23EC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Curriculum vitae actualizado (indicando referencias).</w:t>
      </w:r>
    </w:p>
    <w:p w14:paraId="4753A818" w14:textId="7F1283ED" w:rsidR="002D23EC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Copia de cedula de identidad por ambos lados.</w:t>
      </w:r>
    </w:p>
    <w:p w14:paraId="5E4AD6CD" w14:textId="018101B8" w:rsidR="002D23EC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 xml:space="preserve">Copia de </w:t>
      </w:r>
      <w:r w:rsidR="006928E4" w:rsidRPr="00600C1C">
        <w:rPr>
          <w:rFonts w:asciiTheme="minorHAnsi" w:hAnsiTheme="minorHAnsi" w:cstheme="minorHAnsi"/>
        </w:rPr>
        <w:t>título</w:t>
      </w:r>
      <w:r w:rsidRPr="00600C1C">
        <w:rPr>
          <w:rFonts w:asciiTheme="minorHAnsi" w:hAnsiTheme="minorHAnsi" w:cstheme="minorHAnsi"/>
        </w:rPr>
        <w:t xml:space="preserve"> profesional legalizado</w:t>
      </w:r>
      <w:r w:rsidR="006928E4">
        <w:rPr>
          <w:rFonts w:asciiTheme="minorHAnsi" w:hAnsiTheme="minorHAnsi" w:cstheme="minorHAnsi"/>
        </w:rPr>
        <w:t>.</w:t>
      </w:r>
    </w:p>
    <w:p w14:paraId="6F291FF4" w14:textId="019D43AB" w:rsidR="002D23EC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Certificado</w:t>
      </w:r>
      <w:r w:rsidR="006928E4">
        <w:rPr>
          <w:rFonts w:asciiTheme="minorHAnsi" w:hAnsiTheme="minorHAnsi" w:cstheme="minorHAnsi"/>
        </w:rPr>
        <w:t>s</w:t>
      </w:r>
      <w:r w:rsidRPr="00600C1C">
        <w:rPr>
          <w:rFonts w:asciiTheme="minorHAnsi" w:hAnsiTheme="minorHAnsi" w:cstheme="minorHAnsi"/>
        </w:rPr>
        <w:t xml:space="preserve"> </w:t>
      </w:r>
      <w:r w:rsidR="006928E4">
        <w:rPr>
          <w:rFonts w:asciiTheme="minorHAnsi" w:hAnsiTheme="minorHAnsi" w:cstheme="minorHAnsi"/>
        </w:rPr>
        <w:t>que</w:t>
      </w:r>
      <w:r w:rsidRPr="00600C1C">
        <w:rPr>
          <w:rFonts w:asciiTheme="minorHAnsi" w:hAnsiTheme="minorHAnsi" w:cstheme="minorHAnsi"/>
        </w:rPr>
        <w:t xml:space="preserve"> acrediten formación complementaria.</w:t>
      </w:r>
    </w:p>
    <w:p w14:paraId="50F226FB" w14:textId="093997CB" w:rsidR="002D23EC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Certificado de antecedentes</w:t>
      </w:r>
      <w:r w:rsidR="006928E4">
        <w:rPr>
          <w:rFonts w:asciiTheme="minorHAnsi" w:hAnsiTheme="minorHAnsi" w:cstheme="minorHAnsi"/>
        </w:rPr>
        <w:t>.</w:t>
      </w:r>
    </w:p>
    <w:p w14:paraId="0DB9BEB2" w14:textId="4A3E4D20" w:rsidR="004D2ACF" w:rsidRPr="00600C1C" w:rsidRDefault="002D23EC" w:rsidP="006928E4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Certificado de inhabilidades para trabajar con menores de edad.</w:t>
      </w:r>
    </w:p>
    <w:p w14:paraId="791E575F" w14:textId="29A34066" w:rsidR="004D2ACF" w:rsidRPr="00600C1C" w:rsidRDefault="004D2ACF" w:rsidP="006928E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600C1C">
        <w:rPr>
          <w:rFonts w:asciiTheme="minorHAnsi" w:hAnsiTheme="minorHAnsi" w:cstheme="minorHAnsi"/>
          <w:b/>
          <w:bCs/>
        </w:rPr>
        <w:lastRenderedPageBreak/>
        <w:t>Env</w:t>
      </w:r>
      <w:r w:rsidR="006928E4">
        <w:rPr>
          <w:rFonts w:asciiTheme="minorHAnsi" w:hAnsiTheme="minorHAnsi" w:cstheme="minorHAnsi"/>
          <w:b/>
          <w:bCs/>
        </w:rPr>
        <w:t>ío</w:t>
      </w:r>
      <w:r w:rsidRPr="00600C1C">
        <w:rPr>
          <w:rFonts w:asciiTheme="minorHAnsi" w:hAnsiTheme="minorHAnsi" w:cstheme="minorHAnsi"/>
          <w:b/>
          <w:bCs/>
        </w:rPr>
        <w:t xml:space="preserve"> de antecedentes:</w:t>
      </w:r>
    </w:p>
    <w:p w14:paraId="6BF0DB03" w14:textId="213474B9" w:rsidR="004D2ACF" w:rsidRPr="00600C1C" w:rsidRDefault="004D2ACF" w:rsidP="006928E4">
      <w:pPr>
        <w:pStyle w:val="NormalWeb"/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Los antecedentes deben ser entregados</w:t>
      </w:r>
      <w:r w:rsidR="00A25158">
        <w:rPr>
          <w:rFonts w:asciiTheme="minorHAnsi" w:hAnsiTheme="minorHAnsi" w:cstheme="minorHAnsi"/>
        </w:rPr>
        <w:t xml:space="preserve"> v</w:t>
      </w:r>
      <w:r w:rsidRPr="00600C1C">
        <w:rPr>
          <w:rFonts w:asciiTheme="minorHAnsi" w:hAnsiTheme="minorHAnsi" w:cstheme="minorHAnsi"/>
        </w:rPr>
        <w:t>ía correo electrónico</w:t>
      </w:r>
      <w:r w:rsidR="00A25158">
        <w:rPr>
          <w:rFonts w:asciiTheme="minorHAnsi" w:hAnsiTheme="minorHAnsi" w:cstheme="minorHAnsi"/>
        </w:rPr>
        <w:t xml:space="preserve"> al correo redlocal@lacalera.cl</w:t>
      </w:r>
    </w:p>
    <w:p w14:paraId="6B99174B" w14:textId="55E15F7F" w:rsidR="004D2ACF" w:rsidRPr="00600C1C" w:rsidRDefault="004D2ACF" w:rsidP="006928E4">
      <w:pPr>
        <w:pStyle w:val="NormalWeb"/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La vía de entrega de antecedentes requieren que se anexe toda la documentación solicitada como requerida.</w:t>
      </w:r>
    </w:p>
    <w:p w14:paraId="4CCD3F87" w14:textId="4285372F" w:rsidR="004D2ACF" w:rsidRPr="00600C1C" w:rsidRDefault="004D2ACF" w:rsidP="006928E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600C1C">
        <w:rPr>
          <w:rFonts w:asciiTheme="minorHAnsi" w:hAnsiTheme="minorHAnsi" w:cstheme="minorHAnsi"/>
          <w:b/>
          <w:bCs/>
        </w:rPr>
        <w:t>Criterios de evaluación:</w:t>
      </w:r>
    </w:p>
    <w:p w14:paraId="3E42BC69" w14:textId="3AFF1A22" w:rsidR="004D2ACF" w:rsidRPr="00600C1C" w:rsidRDefault="004D2ACF" w:rsidP="006928E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Análisis de cumplimiento con documentación solicitada.</w:t>
      </w:r>
    </w:p>
    <w:p w14:paraId="057DE0B0" w14:textId="68399861" w:rsidR="004D2ACF" w:rsidRPr="00600C1C" w:rsidRDefault="004D2ACF" w:rsidP="006928E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Formación profesional.</w:t>
      </w:r>
    </w:p>
    <w:p w14:paraId="5EC339F4" w14:textId="5CCE0F9B" w:rsidR="004D2ACF" w:rsidRPr="00600C1C" w:rsidRDefault="004D2ACF" w:rsidP="006928E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Capacitación.</w:t>
      </w:r>
    </w:p>
    <w:p w14:paraId="307EFC0E" w14:textId="509CEE3A" w:rsidR="00600C1C" w:rsidRPr="00600C1C" w:rsidRDefault="00600C1C" w:rsidP="006928E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Experiencia profesional.</w:t>
      </w:r>
    </w:p>
    <w:p w14:paraId="22E8FB93" w14:textId="170659F6" w:rsidR="00600C1C" w:rsidRPr="00600C1C" w:rsidRDefault="00600C1C" w:rsidP="006928E4">
      <w:pPr>
        <w:pStyle w:val="NormalWeb"/>
        <w:jc w:val="both"/>
        <w:rPr>
          <w:rFonts w:asciiTheme="minorHAnsi" w:hAnsiTheme="minorHAnsi" w:cstheme="minorHAnsi"/>
        </w:rPr>
      </w:pPr>
      <w:r w:rsidRPr="00600C1C">
        <w:rPr>
          <w:rFonts w:asciiTheme="minorHAnsi" w:hAnsiTheme="minorHAnsi" w:cstheme="minorHAnsi"/>
        </w:rPr>
        <w:t>De acuerdo a lo evaluado en los puntos anteriores</w:t>
      </w:r>
      <w:r w:rsidR="006928E4">
        <w:rPr>
          <w:rFonts w:asciiTheme="minorHAnsi" w:hAnsiTheme="minorHAnsi" w:cstheme="minorHAnsi"/>
        </w:rPr>
        <w:t>,</w:t>
      </w:r>
      <w:r w:rsidRPr="00600C1C">
        <w:rPr>
          <w:rFonts w:asciiTheme="minorHAnsi" w:hAnsiTheme="minorHAnsi" w:cstheme="minorHAnsi"/>
        </w:rPr>
        <w:t xml:space="preserve"> se seleccionar</w:t>
      </w:r>
      <w:r w:rsidR="006928E4">
        <w:rPr>
          <w:rFonts w:asciiTheme="minorHAnsi" w:hAnsiTheme="minorHAnsi" w:cstheme="minorHAnsi"/>
        </w:rPr>
        <w:t>á</w:t>
      </w:r>
      <w:r w:rsidRPr="00600C1C">
        <w:rPr>
          <w:rFonts w:asciiTheme="minorHAnsi" w:hAnsiTheme="minorHAnsi" w:cstheme="minorHAnsi"/>
        </w:rPr>
        <w:t xml:space="preserve"> a los postulantes que pasen a la etapa de entrevista.</w:t>
      </w:r>
    </w:p>
    <w:p w14:paraId="71696BF8" w14:textId="77777777" w:rsidR="007B54C4" w:rsidRPr="00600C1C" w:rsidRDefault="007B54C4">
      <w:pPr>
        <w:rPr>
          <w:rFonts w:cstheme="minorHAnsi"/>
          <w:color w:val="4472C4" w:themeColor="accent1"/>
        </w:rPr>
      </w:pPr>
    </w:p>
    <w:p w14:paraId="2BB818DB" w14:textId="77777777" w:rsidR="007B54C4" w:rsidRPr="00600C1C" w:rsidRDefault="007B54C4">
      <w:pPr>
        <w:rPr>
          <w:rFonts w:cstheme="minorHAnsi"/>
          <w:color w:val="4472C4" w:themeColor="accent1"/>
          <w:lang w:val="es-ES_tradnl"/>
        </w:rPr>
      </w:pPr>
    </w:p>
    <w:p w14:paraId="659A85C5" w14:textId="3722EEA0" w:rsidR="007B54C4" w:rsidRPr="007B54C4" w:rsidRDefault="007B54C4">
      <w:pPr>
        <w:rPr>
          <w:lang w:val="es-ES_tradnl"/>
        </w:rPr>
      </w:pPr>
    </w:p>
    <w:sectPr w:rsidR="007B54C4" w:rsidRPr="007B5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E87"/>
    <w:multiLevelType w:val="hybridMultilevel"/>
    <w:tmpl w:val="2A0A35CE"/>
    <w:lvl w:ilvl="0" w:tplc="A802D64C">
      <w:start w:val="1"/>
      <w:numFmt w:val="bullet"/>
      <w:lvlText w:val=""/>
      <w:lvlJc w:val="left"/>
    </w:lvl>
    <w:lvl w:ilvl="1" w:tplc="B47A4EB0">
      <w:start w:val="1"/>
      <w:numFmt w:val="bullet"/>
      <w:lvlText w:val=""/>
      <w:lvlJc w:val="left"/>
    </w:lvl>
    <w:lvl w:ilvl="2" w:tplc="05B4359C">
      <w:numFmt w:val="decimal"/>
      <w:lvlText w:val=""/>
      <w:lvlJc w:val="left"/>
    </w:lvl>
    <w:lvl w:ilvl="3" w:tplc="09822C2C">
      <w:numFmt w:val="decimal"/>
      <w:lvlText w:val=""/>
      <w:lvlJc w:val="left"/>
    </w:lvl>
    <w:lvl w:ilvl="4" w:tplc="FE442034">
      <w:numFmt w:val="decimal"/>
      <w:lvlText w:val=""/>
      <w:lvlJc w:val="left"/>
    </w:lvl>
    <w:lvl w:ilvl="5" w:tplc="E1BEFA60">
      <w:numFmt w:val="decimal"/>
      <w:lvlText w:val=""/>
      <w:lvlJc w:val="left"/>
    </w:lvl>
    <w:lvl w:ilvl="6" w:tplc="F9F01D02">
      <w:numFmt w:val="decimal"/>
      <w:lvlText w:val=""/>
      <w:lvlJc w:val="left"/>
    </w:lvl>
    <w:lvl w:ilvl="7" w:tplc="4E208C74">
      <w:numFmt w:val="decimal"/>
      <w:lvlText w:val=""/>
      <w:lvlJc w:val="left"/>
    </w:lvl>
    <w:lvl w:ilvl="8" w:tplc="A49A4A06">
      <w:numFmt w:val="decimal"/>
      <w:lvlText w:val=""/>
      <w:lvlJc w:val="left"/>
    </w:lvl>
  </w:abstractNum>
  <w:abstractNum w:abstractNumId="1" w15:restartNumberingAfterBreak="0">
    <w:nsid w:val="06E77BC4"/>
    <w:multiLevelType w:val="hybridMultilevel"/>
    <w:tmpl w:val="5066E534"/>
    <w:lvl w:ilvl="0" w:tplc="C1E0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574E"/>
    <w:multiLevelType w:val="hybridMultilevel"/>
    <w:tmpl w:val="A172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FDD"/>
    <w:multiLevelType w:val="hybridMultilevel"/>
    <w:tmpl w:val="80F6DCAE"/>
    <w:lvl w:ilvl="0" w:tplc="C1E0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9C22AB3"/>
    <w:multiLevelType w:val="hybridMultilevel"/>
    <w:tmpl w:val="C98A67AC"/>
    <w:lvl w:ilvl="0" w:tplc="C1E032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ED44AA"/>
    <w:multiLevelType w:val="multilevel"/>
    <w:tmpl w:val="D0A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C5010"/>
    <w:multiLevelType w:val="hybridMultilevel"/>
    <w:tmpl w:val="582AAA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0459"/>
    <w:multiLevelType w:val="hybridMultilevel"/>
    <w:tmpl w:val="EED28634"/>
    <w:lvl w:ilvl="0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BA18B4"/>
    <w:multiLevelType w:val="hybridMultilevel"/>
    <w:tmpl w:val="A7D0824C"/>
    <w:lvl w:ilvl="0" w:tplc="3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32967C9"/>
    <w:multiLevelType w:val="hybridMultilevel"/>
    <w:tmpl w:val="C66EE8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65407"/>
    <w:multiLevelType w:val="hybridMultilevel"/>
    <w:tmpl w:val="13AAACCE"/>
    <w:lvl w:ilvl="0" w:tplc="3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ADC5568"/>
    <w:multiLevelType w:val="hybridMultilevel"/>
    <w:tmpl w:val="95FC5DB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1768F7"/>
    <w:multiLevelType w:val="hybridMultilevel"/>
    <w:tmpl w:val="2CEA748A"/>
    <w:lvl w:ilvl="0" w:tplc="C1E032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83758"/>
    <w:multiLevelType w:val="hybridMultilevel"/>
    <w:tmpl w:val="8F66B1C0"/>
    <w:lvl w:ilvl="0" w:tplc="C1E0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1360">
    <w:abstractNumId w:val="5"/>
  </w:num>
  <w:num w:numId="2" w16cid:durableId="558394629">
    <w:abstractNumId w:val="2"/>
  </w:num>
  <w:num w:numId="3" w16cid:durableId="1602184354">
    <w:abstractNumId w:val="0"/>
  </w:num>
  <w:num w:numId="4" w16cid:durableId="2006010655">
    <w:abstractNumId w:val="8"/>
  </w:num>
  <w:num w:numId="5" w16cid:durableId="473912815">
    <w:abstractNumId w:val="9"/>
  </w:num>
  <w:num w:numId="6" w16cid:durableId="2136559563">
    <w:abstractNumId w:val="10"/>
  </w:num>
  <w:num w:numId="7" w16cid:durableId="2002149839">
    <w:abstractNumId w:val="11"/>
  </w:num>
  <w:num w:numId="8" w16cid:durableId="356393278">
    <w:abstractNumId w:val="7"/>
  </w:num>
  <w:num w:numId="9" w16cid:durableId="728306938">
    <w:abstractNumId w:val="4"/>
  </w:num>
  <w:num w:numId="10" w16cid:durableId="1563980197">
    <w:abstractNumId w:val="3"/>
  </w:num>
  <w:num w:numId="11" w16cid:durableId="130176722">
    <w:abstractNumId w:val="12"/>
  </w:num>
  <w:num w:numId="12" w16cid:durableId="91056173">
    <w:abstractNumId w:val="6"/>
  </w:num>
  <w:num w:numId="13" w16cid:durableId="1485708117">
    <w:abstractNumId w:val="13"/>
  </w:num>
  <w:num w:numId="14" w16cid:durableId="157470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C4"/>
    <w:rsid w:val="000B5F43"/>
    <w:rsid w:val="0012178A"/>
    <w:rsid w:val="0021125D"/>
    <w:rsid w:val="00212B81"/>
    <w:rsid w:val="002D23EC"/>
    <w:rsid w:val="00397E96"/>
    <w:rsid w:val="004443E9"/>
    <w:rsid w:val="004D2ACF"/>
    <w:rsid w:val="00600C1C"/>
    <w:rsid w:val="0064795C"/>
    <w:rsid w:val="006928E4"/>
    <w:rsid w:val="006B0B9C"/>
    <w:rsid w:val="007B54C4"/>
    <w:rsid w:val="00A25158"/>
    <w:rsid w:val="00AE6569"/>
    <w:rsid w:val="00B12EA5"/>
    <w:rsid w:val="00B75FF4"/>
    <w:rsid w:val="00CB4035"/>
    <w:rsid w:val="00D43973"/>
    <w:rsid w:val="00E16B6A"/>
    <w:rsid w:val="00F764B3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EF3"/>
  <w15:chartTrackingRefBased/>
  <w15:docId w15:val="{22F84DAF-0F6D-A94A-833F-4AB2AE4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4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0B5F43"/>
    <w:pPr>
      <w:ind w:left="720"/>
      <w:contextualSpacing/>
    </w:pPr>
    <w:rPr>
      <w:rFonts w:ascii="Times New Roman" w:eastAsiaTheme="minorEastAsia" w:hAnsi="Times New Roman" w:cs="Times New Roman"/>
      <w:kern w:val="0"/>
      <w:sz w:val="22"/>
      <w:szCs w:val="22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4D2A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 mary Jeldes Calderon</dc:creator>
  <cp:keywords/>
  <dc:description/>
  <cp:lastModifiedBy>Rosse mary Jeldes Calderon</cp:lastModifiedBy>
  <cp:revision>10</cp:revision>
  <dcterms:created xsi:type="dcterms:W3CDTF">2023-07-20T14:39:00Z</dcterms:created>
  <dcterms:modified xsi:type="dcterms:W3CDTF">2023-07-24T12:48:00Z</dcterms:modified>
</cp:coreProperties>
</file>